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12" w:lineRule="auto"/>
        <w:ind w:left="0" w:right="0"/>
        <w:jc w:val="center"/>
      </w:pPr>
      <w:r>
        <w:rPr>
          <w:rFonts w:ascii="微软雅黑" w:hAnsi="微软雅黑" w:eastAsia="微软雅黑" w:cs="微软雅黑"/>
          <w:b/>
          <w:bCs/>
          <w:i w:val="0"/>
          <w:iCs w:val="0"/>
          <w:color w:val="000000"/>
          <w:spacing w:val="0"/>
          <w:w w:val="100"/>
          <w:sz w:val="44"/>
          <w:szCs w:val="44"/>
          <w:shd w:val="clear" w:fill="FFFFFF"/>
          <w:vertAlign w:val="baseline"/>
        </w:rPr>
        <w:t>技术支持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uto"/>
        <w:ind w:left="0" w:right="0"/>
        <w:jc w:val="left"/>
      </w:pPr>
      <w:r>
        <w:rPr>
          <w:rFonts w:hint="eastAsia" w:ascii="Arial" w:hAnsi="Arial" w:cs="Arial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fill="FFFFFF"/>
          <w:vertAlign w:val="baseline"/>
        </w:rPr>
        <w:t>如果您在使用我们的产品时遇到任何问题，请随时与我们联系，我们将全力全意为您解决！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fill="FFFFFF"/>
          <w:vertAlign w:val="baseline"/>
        </w:rPr>
        <w:t>请发邮件与我们联系，我们将在验证您的主体身份后7个工作日或法律法规要求的时限内作出合理的解释与答复。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fill="FFFFFF"/>
          <w:vertAlign w:val="baseline"/>
        </w:rPr>
        <w:t>邮箱地址：shajai@163.com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fill="FFFFFF"/>
          <w:vertAlign w:val="baseline"/>
        </w:rPr>
        <w:t>谢谢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fill="FFFFFF"/>
          <w:vertAlign w:val="baseline"/>
        </w:rPr>
        <w:t>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OWYwZWFmODcwOGFiMTI4NWNhYjg4N2I1OTlhYjEifQ=="/>
  </w:docVars>
  <w:rsids>
    <w:rsidRoot w:val="00000000"/>
    <w:rsid w:val="45F41278"/>
    <w:rsid w:val="7809647D"/>
    <w:rsid w:val="7F6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120</Characters>
  <Lines>0</Lines>
  <Paragraphs>0</Paragraphs>
  <TotalTime>3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口红机小客服</cp:lastModifiedBy>
  <dcterms:modified xsi:type="dcterms:W3CDTF">2023-06-02T07:12:30Z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D3A5DE3EFDC4429799FF61E06DB0908C</vt:lpwstr>
  </property>
</Properties>
</file>